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0" w:type="dxa"/>
        <w:tblInd w:w="108" w:type="dxa"/>
        <w:tblLayout w:type="fixed"/>
        <w:tblLook w:val="0000" w:firstRow="0" w:lastRow="0" w:firstColumn="0" w:lastColumn="0" w:noHBand="0" w:noVBand="0"/>
      </w:tblPr>
      <w:tblGrid>
        <w:gridCol w:w="2289"/>
        <w:gridCol w:w="4796"/>
        <w:gridCol w:w="2535"/>
      </w:tblGrid>
      <w:tr w:rsidR="005F2767" w:rsidRPr="00A3496A" w:rsidTr="005F2767">
        <w:trPr>
          <w:trHeight w:val="2696"/>
        </w:trPr>
        <w:tc>
          <w:tcPr>
            <w:tcW w:w="2289" w:type="dxa"/>
          </w:tcPr>
          <w:p w:rsidR="005F2767" w:rsidRDefault="005307E1" w:rsidP="007842D5">
            <w:pPr>
              <w:jc w:val="center"/>
              <w:rPr>
                <w:rFonts w:ascii="Times New Roman_r" w:hAnsi="Times New Roman_r"/>
              </w:rPr>
            </w:pPr>
            <w:r w:rsidRPr="007B084A">
              <w:rPr>
                <w:rFonts w:ascii="Times New Roman_r" w:hAnsi="Times New Roman_r"/>
                <w:noProof/>
                <w:lang w:val="en-US"/>
              </w:rPr>
              <w:drawing>
                <wp:inline distT="0" distB="0" distL="0" distR="0">
                  <wp:extent cx="1287780" cy="1318260"/>
                  <wp:effectExtent l="0" t="0" r="0" b="0"/>
                  <wp:docPr id="1" name="Picture 1" descr="descăr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ărc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780" cy="1318260"/>
                          </a:xfrm>
                          <a:prstGeom prst="rect">
                            <a:avLst/>
                          </a:prstGeom>
                          <a:noFill/>
                          <a:ln>
                            <a:noFill/>
                          </a:ln>
                        </pic:spPr>
                      </pic:pic>
                    </a:graphicData>
                  </a:graphic>
                </wp:inline>
              </w:drawing>
            </w:r>
          </w:p>
          <w:p w:rsidR="005F2767" w:rsidRPr="004B7ED6" w:rsidRDefault="005F2767" w:rsidP="007842D5">
            <w:pPr>
              <w:jc w:val="center"/>
              <w:rPr>
                <w:rFonts w:ascii="Times New Roman_r" w:hAnsi="Times New Roman_r"/>
                <w:lang w:val="it-IT"/>
              </w:rPr>
            </w:pPr>
          </w:p>
        </w:tc>
        <w:tc>
          <w:tcPr>
            <w:tcW w:w="4796" w:type="dxa"/>
          </w:tcPr>
          <w:p w:rsidR="005F2767" w:rsidRPr="001C28C5" w:rsidRDefault="005F2767" w:rsidP="007842D5">
            <w:pPr>
              <w:rPr>
                <w:rFonts w:ascii="Times New Roman_r" w:hAnsi="Times New Roman_r"/>
                <w:sz w:val="24"/>
                <w:lang w:val="it-IT"/>
              </w:rPr>
            </w:pPr>
          </w:p>
          <w:p w:rsidR="005F2767" w:rsidRPr="001C28C5" w:rsidRDefault="005F2767" w:rsidP="007842D5">
            <w:pPr>
              <w:rPr>
                <w:rFonts w:ascii="Times New Roman_r" w:hAnsi="Times New Roman_r"/>
                <w:sz w:val="24"/>
                <w:lang w:val="it-IT"/>
              </w:rPr>
            </w:pPr>
          </w:p>
          <w:p w:rsidR="005F2767" w:rsidRPr="001C28C5" w:rsidRDefault="005F2767" w:rsidP="007842D5">
            <w:pPr>
              <w:jc w:val="center"/>
              <w:rPr>
                <w:b/>
                <w:sz w:val="24"/>
                <w:lang w:val="it-IT"/>
              </w:rPr>
            </w:pPr>
          </w:p>
          <w:p w:rsidR="005F2767" w:rsidRPr="007B084A" w:rsidRDefault="005F2767" w:rsidP="007842D5">
            <w:pPr>
              <w:jc w:val="center"/>
              <w:rPr>
                <w:b/>
                <w:sz w:val="24"/>
              </w:rPr>
            </w:pPr>
            <w:r w:rsidRPr="007B084A">
              <w:rPr>
                <w:rFonts w:ascii="Times New Roman" w:hAnsi="Times New Roman" w:cs="Times New Roman"/>
                <w:b/>
                <w:sz w:val="24"/>
              </w:rPr>
              <w:t xml:space="preserve">Cultural Perspectives. Journal for Literary and </w:t>
            </w:r>
            <w:r>
              <w:rPr>
                <w:rFonts w:ascii="Times New Roman" w:hAnsi="Times New Roman" w:cs="Times New Roman"/>
                <w:b/>
                <w:sz w:val="24"/>
              </w:rPr>
              <w:t xml:space="preserve">British </w:t>
            </w:r>
            <w:r w:rsidRPr="007B084A">
              <w:rPr>
                <w:rFonts w:ascii="Times New Roman" w:hAnsi="Times New Roman" w:cs="Times New Roman"/>
                <w:b/>
                <w:sz w:val="24"/>
              </w:rPr>
              <w:t>Cultural Studies in Romania</w:t>
            </w:r>
          </w:p>
          <w:p w:rsidR="005F2767" w:rsidRPr="00FC7D8F" w:rsidRDefault="005F2767" w:rsidP="007842D5">
            <w:pPr>
              <w:rPr>
                <w:rFonts w:ascii="Times New Roman_r" w:hAnsi="Times New Roman_r"/>
                <w:sz w:val="24"/>
              </w:rPr>
            </w:pPr>
          </w:p>
          <w:p w:rsidR="005F2767" w:rsidRPr="00FC7D8F" w:rsidRDefault="005F2767" w:rsidP="007842D5">
            <w:pPr>
              <w:jc w:val="center"/>
              <w:rPr>
                <w:rFonts w:ascii="Times New Roman_r" w:hAnsi="Times New Roman_r"/>
                <w:b/>
                <w:sz w:val="24"/>
              </w:rPr>
            </w:pPr>
          </w:p>
        </w:tc>
        <w:tc>
          <w:tcPr>
            <w:tcW w:w="2535" w:type="dxa"/>
          </w:tcPr>
          <w:p w:rsidR="005F2767" w:rsidRPr="00A3496A" w:rsidRDefault="005F2767" w:rsidP="007842D5">
            <w:pPr>
              <w:rPr>
                <w:rFonts w:ascii="Times New Roman_r" w:hAnsi="Times New Roman_r"/>
              </w:rPr>
            </w:pPr>
          </w:p>
          <w:p w:rsidR="005F2767" w:rsidRPr="00A3496A" w:rsidRDefault="005F2767" w:rsidP="007842D5">
            <w:pPr>
              <w:rPr>
                <w:rFonts w:ascii="Times New Roman_r" w:hAnsi="Times New Roman_r"/>
              </w:rPr>
            </w:pPr>
          </w:p>
          <w:p w:rsidR="005F2767" w:rsidRPr="00A3496A" w:rsidRDefault="005307E1" w:rsidP="007842D5">
            <w:pPr>
              <w:jc w:val="center"/>
              <w:rPr>
                <w:rFonts w:ascii="Times New Roman_r" w:hAnsi="Times New Roman_r"/>
              </w:rPr>
            </w:pPr>
            <w:r w:rsidRPr="004B7ED6">
              <w:rPr>
                <w:rFonts w:ascii="Times New Roman_r" w:hAnsi="Times New Roman_r"/>
                <w:b/>
                <w:noProof/>
                <w:lang w:val="en-US"/>
              </w:rPr>
              <w:drawing>
                <wp:inline distT="0" distB="0" distL="0" distR="0">
                  <wp:extent cx="937260" cy="701040"/>
                  <wp:effectExtent l="0" t="0" r="0" b="0"/>
                  <wp:docPr id="2" name="Picture 2" descr="sigl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260" cy="701040"/>
                          </a:xfrm>
                          <a:prstGeom prst="rect">
                            <a:avLst/>
                          </a:prstGeom>
                          <a:noFill/>
                          <a:ln>
                            <a:noFill/>
                          </a:ln>
                        </pic:spPr>
                      </pic:pic>
                    </a:graphicData>
                  </a:graphic>
                </wp:inline>
              </w:drawing>
            </w:r>
          </w:p>
          <w:p w:rsidR="005F2767" w:rsidRPr="00AA3ED5" w:rsidRDefault="005F2767" w:rsidP="007842D5">
            <w:pPr>
              <w:jc w:val="center"/>
              <w:rPr>
                <w:rFonts w:ascii="Times New Roman_r" w:hAnsi="Times New Roman_r"/>
                <w:b/>
                <w:sz w:val="20"/>
              </w:rPr>
            </w:pPr>
            <w:bookmarkStart w:id="0" w:name="_GoBack"/>
            <w:bookmarkEnd w:id="0"/>
            <w:r w:rsidRPr="00AA3ED5">
              <w:rPr>
                <w:rFonts w:ascii="Times New Roman_r" w:hAnsi="Times New Roman_r"/>
                <w:b/>
                <w:sz w:val="20"/>
              </w:rPr>
              <w:t>Alma Mater</w:t>
            </w:r>
          </w:p>
          <w:p w:rsidR="005F2767" w:rsidRPr="00AA3ED5" w:rsidRDefault="005F2767" w:rsidP="007842D5">
            <w:pPr>
              <w:jc w:val="center"/>
              <w:rPr>
                <w:b/>
                <w:sz w:val="20"/>
                <w:lang w:val="ro-RO"/>
              </w:rPr>
            </w:pPr>
            <w:proofErr w:type="spellStart"/>
            <w:smartTag w:uri="urn:schemas-microsoft-com:office:smarttags" w:element="City">
              <w:smartTag w:uri="urn:schemas-microsoft-com:office:smarttags" w:element="place">
                <w:r w:rsidRPr="00AA3ED5">
                  <w:rPr>
                    <w:rFonts w:ascii="Times New Roman_r" w:hAnsi="Times New Roman_r"/>
                    <w:b/>
                    <w:sz w:val="20"/>
                  </w:rPr>
                  <w:t>Bacău</w:t>
                </w:r>
              </w:smartTag>
            </w:smartTag>
            <w:proofErr w:type="spellEnd"/>
          </w:p>
          <w:p w:rsidR="005F2767" w:rsidRPr="00AA3ED5" w:rsidRDefault="005F2767" w:rsidP="007842D5">
            <w:pPr>
              <w:rPr>
                <w:rFonts w:ascii="Times New Roman_r" w:hAnsi="Times New Roman_r"/>
                <w:b/>
                <w:sz w:val="20"/>
              </w:rPr>
            </w:pPr>
          </w:p>
          <w:p w:rsidR="005F2767" w:rsidRPr="00A3496A" w:rsidRDefault="005F2767" w:rsidP="007842D5">
            <w:pPr>
              <w:rPr>
                <w:rFonts w:ascii="Times New Roman_r" w:hAnsi="Times New Roman_r"/>
              </w:rPr>
            </w:pPr>
          </w:p>
        </w:tc>
      </w:tr>
    </w:tbl>
    <w:p w:rsidR="00ED2F03" w:rsidRPr="001A26DA" w:rsidRDefault="00ED2F03">
      <w:pPr>
        <w:pStyle w:val="Title"/>
        <w:rPr>
          <w:rFonts w:ascii="Times New Roman" w:hAnsi="Times New Roman" w:cs="Times New Roman"/>
          <w:sz w:val="24"/>
        </w:rPr>
      </w:pPr>
      <w:r w:rsidRPr="001A26DA">
        <w:rPr>
          <w:rFonts w:ascii="Times New Roman" w:hAnsi="Times New Roman" w:cs="Times New Roman"/>
          <w:sz w:val="24"/>
        </w:rPr>
        <w:t>DECLARATION OF AUTHENTICITY</w:t>
      </w:r>
    </w:p>
    <w:p w:rsidR="00ED2F03" w:rsidRPr="001A26DA" w:rsidRDefault="00ED2F03">
      <w:pPr>
        <w:jc w:val="center"/>
        <w:rPr>
          <w:rFonts w:ascii="Times New Roman" w:hAnsi="Times New Roman" w:cs="Times New Roman"/>
          <w:sz w:val="24"/>
        </w:rPr>
      </w:pPr>
    </w:p>
    <w:p w:rsidR="00C35BCB" w:rsidRPr="00C35BCB" w:rsidRDefault="00C35BCB" w:rsidP="005F2767">
      <w:pPr>
        <w:pStyle w:val="BodyText"/>
        <w:ind w:firstLine="720"/>
        <w:jc w:val="both"/>
        <w:rPr>
          <w:rFonts w:ascii="Times New Roman" w:hAnsi="Times New Roman" w:cs="Times New Roman"/>
          <w:b w:val="0"/>
          <w:sz w:val="24"/>
        </w:rPr>
      </w:pPr>
      <w:r w:rsidRPr="00C35BCB">
        <w:rPr>
          <w:rFonts w:ascii="Times New Roman" w:hAnsi="Times New Roman" w:cs="Times New Roman"/>
          <w:b w:val="0"/>
          <w:sz w:val="24"/>
        </w:rPr>
        <w:t>The undersigned author/s</w:t>
      </w:r>
      <w:r>
        <w:rPr>
          <w:rFonts w:ascii="Times New Roman" w:hAnsi="Times New Roman" w:cs="Times New Roman"/>
          <w:b w:val="0"/>
          <w:sz w:val="24"/>
        </w:rPr>
        <w:t>…………………………………………………………………………………………………………………………………………………………………</w:t>
      </w:r>
      <w:r w:rsidRPr="00C35BCB">
        <w:rPr>
          <w:rFonts w:ascii="Times New Roman" w:hAnsi="Times New Roman" w:cs="Times New Roman"/>
          <w:b w:val="0"/>
          <w:sz w:val="24"/>
        </w:rPr>
        <w:t xml:space="preserve"> of the paper entitled</w:t>
      </w:r>
      <w:r>
        <w:rPr>
          <w:rFonts w:ascii="Times New Roman" w:hAnsi="Times New Roman" w:cs="Times New Roman"/>
          <w:b w:val="0"/>
          <w:sz w:val="24"/>
        </w:rPr>
        <w:t>………………………………………………………………………………………….</w:t>
      </w:r>
      <w:r w:rsidRPr="00C35BCB">
        <w:rPr>
          <w:rFonts w:ascii="Times New Roman" w:hAnsi="Times New Roman" w:cs="Times New Roman"/>
          <w:b w:val="0"/>
          <w:sz w:val="24"/>
        </w:rPr>
        <w:t>…………………………………………………………………………………………</w:t>
      </w:r>
      <w:r>
        <w:rPr>
          <w:rFonts w:ascii="Times New Roman" w:hAnsi="Times New Roman" w:cs="Times New Roman"/>
          <w:b w:val="0"/>
          <w:sz w:val="24"/>
        </w:rPr>
        <w:t xml:space="preserve">             </w:t>
      </w:r>
      <w:r w:rsidRPr="00C35BCB">
        <w:rPr>
          <w:rFonts w:ascii="Times New Roman" w:hAnsi="Times New Roman" w:cs="Times New Roman"/>
          <w:b w:val="0"/>
          <w:sz w:val="24"/>
        </w:rPr>
        <w:t>declare the following:</w:t>
      </w:r>
    </w:p>
    <w:p w:rsidR="00C35BCB" w:rsidRDefault="00C35BCB" w:rsidP="00C35BCB">
      <w:pPr>
        <w:pStyle w:val="BodyText"/>
        <w:numPr>
          <w:ilvl w:val="0"/>
          <w:numId w:val="1"/>
        </w:numPr>
        <w:jc w:val="both"/>
        <w:rPr>
          <w:rFonts w:ascii="Times New Roman" w:hAnsi="Times New Roman" w:cs="Times New Roman"/>
          <w:b w:val="0"/>
          <w:sz w:val="24"/>
        </w:rPr>
      </w:pPr>
      <w:r w:rsidRPr="00C35BCB">
        <w:rPr>
          <w:rFonts w:ascii="Times New Roman" w:hAnsi="Times New Roman" w:cs="Times New Roman"/>
          <w:b w:val="0"/>
          <w:sz w:val="24"/>
        </w:rPr>
        <w:t>The scientific paper that I/we submit for publication in “Cultural Perspectives. Journal for Literary and British Cultural Studies in Romania” is original</w:t>
      </w:r>
      <w:r w:rsidR="00F03126">
        <w:rPr>
          <w:rFonts w:ascii="Times New Roman" w:hAnsi="Times New Roman" w:cs="Times New Roman"/>
          <w:b w:val="0"/>
          <w:sz w:val="24"/>
        </w:rPr>
        <w:t xml:space="preserve">, </w:t>
      </w:r>
      <w:r w:rsidR="00F03126" w:rsidRPr="00F03126">
        <w:rPr>
          <w:rFonts w:ascii="Times New Roman" w:hAnsi="Times New Roman" w:cs="Times New Roman"/>
          <w:b w:val="0"/>
          <w:sz w:val="24"/>
        </w:rPr>
        <w:t>does not include any work completed by anyone else</w:t>
      </w:r>
      <w:r w:rsidRPr="00F03126">
        <w:rPr>
          <w:rFonts w:ascii="Times New Roman" w:hAnsi="Times New Roman" w:cs="Times New Roman"/>
          <w:b w:val="0"/>
          <w:sz w:val="24"/>
        </w:rPr>
        <w:t xml:space="preserve"> </w:t>
      </w:r>
      <w:r w:rsidRPr="00C35BCB">
        <w:rPr>
          <w:rFonts w:ascii="Times New Roman" w:hAnsi="Times New Roman" w:cs="Times New Roman"/>
          <w:b w:val="0"/>
          <w:sz w:val="24"/>
        </w:rPr>
        <w:t>and has not been published elsewhere (in print or electronic form), except for excerpts from copyrighted works as may be included with the permission of the copyright holder and author</w:t>
      </w:r>
      <w:r w:rsidR="001350B4">
        <w:rPr>
          <w:rFonts w:ascii="Times New Roman" w:hAnsi="Times New Roman" w:cs="Times New Roman"/>
          <w:b w:val="0"/>
          <w:sz w:val="24"/>
        </w:rPr>
        <w:t xml:space="preserve">. The paper does not </w:t>
      </w:r>
      <w:r w:rsidRPr="00C35BCB">
        <w:rPr>
          <w:rFonts w:ascii="Times New Roman" w:hAnsi="Times New Roman" w:cs="Times New Roman"/>
          <w:b w:val="0"/>
          <w:sz w:val="24"/>
        </w:rPr>
        <w:t>contain</w:t>
      </w:r>
      <w:r w:rsidR="001350B4">
        <w:rPr>
          <w:rFonts w:ascii="Times New Roman" w:hAnsi="Times New Roman" w:cs="Times New Roman"/>
          <w:b w:val="0"/>
          <w:sz w:val="24"/>
        </w:rPr>
        <w:t xml:space="preserve"> any</w:t>
      </w:r>
      <w:r w:rsidRPr="00C35BCB">
        <w:rPr>
          <w:rFonts w:ascii="Times New Roman" w:hAnsi="Times New Roman" w:cs="Times New Roman"/>
          <w:b w:val="0"/>
          <w:sz w:val="24"/>
        </w:rPr>
        <w:t xml:space="preserve"> libellous statements and does not infringe on any copyright, trademark, patent, statutory right or propriety of others. </w:t>
      </w:r>
    </w:p>
    <w:p w:rsidR="00C35BCB" w:rsidRDefault="00C35BCB" w:rsidP="00C35BCB">
      <w:pPr>
        <w:pStyle w:val="BodyText"/>
        <w:numPr>
          <w:ilvl w:val="0"/>
          <w:numId w:val="1"/>
        </w:numPr>
        <w:jc w:val="both"/>
        <w:rPr>
          <w:rFonts w:ascii="Times New Roman" w:hAnsi="Times New Roman" w:cs="Times New Roman"/>
          <w:b w:val="0"/>
          <w:sz w:val="24"/>
        </w:rPr>
      </w:pPr>
      <w:r>
        <w:rPr>
          <w:rFonts w:ascii="Times New Roman" w:hAnsi="Times New Roman" w:cs="Times New Roman"/>
          <w:b w:val="0"/>
          <w:sz w:val="24"/>
        </w:rPr>
        <w:t>The material is not currently under review at any other journal (electronic or print) and it will not be submitted to another journal (electronic or print) until the completion of the review process at “</w:t>
      </w:r>
      <w:r w:rsidRPr="00C35BCB">
        <w:rPr>
          <w:rFonts w:ascii="Times New Roman" w:hAnsi="Times New Roman" w:cs="Times New Roman"/>
          <w:b w:val="0"/>
          <w:sz w:val="24"/>
        </w:rPr>
        <w:t>Cultural Perspectives. Journal for Literary and British Cultural Studies in Romania”</w:t>
      </w:r>
      <w:r>
        <w:rPr>
          <w:rFonts w:ascii="Times New Roman" w:hAnsi="Times New Roman" w:cs="Times New Roman"/>
          <w:b w:val="0"/>
          <w:sz w:val="24"/>
        </w:rPr>
        <w:t>.</w:t>
      </w:r>
    </w:p>
    <w:p w:rsidR="00C35BCB" w:rsidRDefault="001350B4" w:rsidP="00C35BCB">
      <w:pPr>
        <w:pStyle w:val="BodyText"/>
        <w:numPr>
          <w:ilvl w:val="0"/>
          <w:numId w:val="1"/>
        </w:numPr>
        <w:jc w:val="both"/>
        <w:rPr>
          <w:rFonts w:ascii="Times New Roman" w:hAnsi="Times New Roman" w:cs="Times New Roman"/>
          <w:b w:val="0"/>
          <w:sz w:val="24"/>
        </w:rPr>
      </w:pPr>
      <w:r>
        <w:rPr>
          <w:rFonts w:ascii="Times New Roman" w:hAnsi="Times New Roman" w:cs="Times New Roman"/>
          <w:b w:val="0"/>
          <w:sz w:val="24"/>
        </w:rPr>
        <w:t>I/we</w:t>
      </w:r>
      <w:r w:rsidR="00C35BCB">
        <w:rPr>
          <w:rFonts w:ascii="Times New Roman" w:hAnsi="Times New Roman" w:cs="Times New Roman"/>
          <w:b w:val="0"/>
          <w:sz w:val="24"/>
        </w:rPr>
        <w:t xml:space="preserve"> ag</w:t>
      </w:r>
      <w:r>
        <w:rPr>
          <w:rFonts w:ascii="Times New Roman" w:hAnsi="Times New Roman" w:cs="Times New Roman"/>
          <w:b w:val="0"/>
          <w:sz w:val="24"/>
        </w:rPr>
        <w:t>ree that the copyright for my/our</w:t>
      </w:r>
      <w:r w:rsidR="00C35BCB">
        <w:rPr>
          <w:rFonts w:ascii="Times New Roman" w:hAnsi="Times New Roman" w:cs="Times New Roman"/>
          <w:b w:val="0"/>
          <w:sz w:val="24"/>
        </w:rPr>
        <w:t xml:space="preserve"> article is transferred to the Publisher (Alma Mater Publishing House) if and when the article is accepted for publication. The copyright covers the exclusive rights to reproduce and distribute the article including reprints, photographic reproductions or any other reproductions of similar nature and translations.</w:t>
      </w:r>
    </w:p>
    <w:p w:rsidR="00C35BCB" w:rsidRDefault="001350B4" w:rsidP="00C35BCB">
      <w:pPr>
        <w:pStyle w:val="BodyText"/>
        <w:numPr>
          <w:ilvl w:val="0"/>
          <w:numId w:val="1"/>
        </w:numPr>
        <w:jc w:val="both"/>
        <w:rPr>
          <w:rFonts w:ascii="Times New Roman" w:hAnsi="Times New Roman" w:cs="Times New Roman"/>
          <w:b w:val="0"/>
          <w:sz w:val="24"/>
        </w:rPr>
      </w:pPr>
      <w:r>
        <w:rPr>
          <w:rFonts w:ascii="Times New Roman" w:hAnsi="Times New Roman" w:cs="Times New Roman"/>
          <w:b w:val="0"/>
          <w:sz w:val="24"/>
        </w:rPr>
        <w:t xml:space="preserve">I/we </w:t>
      </w:r>
      <w:r w:rsidR="00C35BCB">
        <w:rPr>
          <w:rFonts w:ascii="Times New Roman" w:hAnsi="Times New Roman" w:cs="Times New Roman"/>
          <w:b w:val="0"/>
          <w:sz w:val="24"/>
        </w:rPr>
        <w:t>sign for and accept the responsibility for releasing this material.</w:t>
      </w:r>
    </w:p>
    <w:p w:rsidR="00C35BCB" w:rsidRPr="00C35BCB" w:rsidRDefault="00C35BCB" w:rsidP="001350B4">
      <w:pPr>
        <w:pStyle w:val="BodyText"/>
        <w:ind w:left="360"/>
        <w:jc w:val="both"/>
        <w:rPr>
          <w:rFonts w:ascii="Times New Roman" w:hAnsi="Times New Roman" w:cs="Times New Roman"/>
          <w:b w:val="0"/>
          <w:sz w:val="24"/>
        </w:rPr>
      </w:pPr>
    </w:p>
    <w:p w:rsidR="0031032B" w:rsidRPr="001A26DA" w:rsidRDefault="0031032B">
      <w:pPr>
        <w:pStyle w:val="BodyText"/>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3409"/>
        <w:gridCol w:w="2159"/>
      </w:tblGrid>
      <w:tr w:rsidR="00F03126" w:rsidRPr="007842D5" w:rsidTr="001350B4">
        <w:trPr>
          <w:trHeight w:val="412"/>
        </w:trPr>
        <w:tc>
          <w:tcPr>
            <w:tcW w:w="3528" w:type="dxa"/>
            <w:shd w:val="clear" w:color="auto" w:fill="E0E0E0"/>
          </w:tcPr>
          <w:p w:rsidR="00F03126" w:rsidRPr="007842D5" w:rsidRDefault="001350B4">
            <w:pPr>
              <w:rPr>
                <w:rFonts w:ascii="Times New Roman" w:hAnsi="Times New Roman" w:cs="Times New Roman"/>
                <w:b/>
                <w:sz w:val="24"/>
              </w:rPr>
            </w:pPr>
            <w:r>
              <w:rPr>
                <w:rFonts w:ascii="Times New Roman" w:hAnsi="Times New Roman" w:cs="Times New Roman"/>
                <w:b/>
                <w:sz w:val="24"/>
              </w:rPr>
              <w:t>F</w:t>
            </w:r>
            <w:r w:rsidR="00F03126">
              <w:rPr>
                <w:rFonts w:ascii="Times New Roman" w:hAnsi="Times New Roman" w:cs="Times New Roman"/>
                <w:b/>
                <w:sz w:val="24"/>
              </w:rPr>
              <w:t>irst name</w:t>
            </w:r>
            <w:r>
              <w:rPr>
                <w:rFonts w:ascii="Times New Roman" w:hAnsi="Times New Roman" w:cs="Times New Roman"/>
                <w:b/>
                <w:sz w:val="24"/>
              </w:rPr>
              <w:t xml:space="preserve"> and surname</w:t>
            </w:r>
          </w:p>
        </w:tc>
        <w:tc>
          <w:tcPr>
            <w:tcW w:w="3510" w:type="dxa"/>
            <w:shd w:val="clear" w:color="auto" w:fill="auto"/>
          </w:tcPr>
          <w:p w:rsidR="00F03126" w:rsidRPr="00F03126" w:rsidRDefault="00F03126" w:rsidP="00F03126">
            <w:pPr>
              <w:rPr>
                <w:rFonts w:ascii="Times New Roman" w:hAnsi="Times New Roman" w:cs="Times New Roman"/>
                <w:b/>
                <w:sz w:val="24"/>
              </w:rPr>
            </w:pPr>
            <w:r w:rsidRPr="00F03126">
              <w:rPr>
                <w:rFonts w:ascii="Times New Roman" w:hAnsi="Times New Roman" w:cs="Times New Roman"/>
                <w:b/>
                <w:sz w:val="24"/>
              </w:rPr>
              <w:t>A</w:t>
            </w:r>
            <w:r>
              <w:rPr>
                <w:rFonts w:ascii="Times New Roman" w:hAnsi="Times New Roman" w:cs="Times New Roman"/>
                <w:b/>
                <w:sz w:val="24"/>
              </w:rPr>
              <w:t>ff</w:t>
            </w:r>
            <w:r w:rsidRPr="00F03126">
              <w:rPr>
                <w:rFonts w:ascii="Times New Roman" w:hAnsi="Times New Roman" w:cs="Times New Roman"/>
                <w:b/>
                <w:sz w:val="24"/>
              </w:rPr>
              <w:t>iliation</w:t>
            </w:r>
            <w:r w:rsidR="001350B4">
              <w:rPr>
                <w:rFonts w:ascii="Times New Roman" w:hAnsi="Times New Roman" w:cs="Times New Roman"/>
                <w:b/>
                <w:sz w:val="24"/>
              </w:rPr>
              <w:t xml:space="preserve"> </w:t>
            </w:r>
          </w:p>
          <w:p w:rsidR="00F03126" w:rsidRDefault="00F03126" w:rsidP="00F03126">
            <w:pPr>
              <w:rPr>
                <w:rFonts w:ascii="Times New Roman" w:hAnsi="Times New Roman" w:cs="Times New Roman"/>
                <w:sz w:val="24"/>
              </w:rPr>
            </w:pPr>
            <w:r w:rsidRPr="00F03126">
              <w:rPr>
                <w:rFonts w:ascii="Times New Roman" w:hAnsi="Times New Roman" w:cs="Times New Roman"/>
                <w:b/>
                <w:sz w:val="24"/>
              </w:rPr>
              <w:t>E-mail address</w:t>
            </w:r>
          </w:p>
        </w:tc>
        <w:tc>
          <w:tcPr>
            <w:tcW w:w="2204" w:type="dxa"/>
          </w:tcPr>
          <w:p w:rsidR="00F03126" w:rsidRPr="00F03126" w:rsidRDefault="00F03126">
            <w:pPr>
              <w:rPr>
                <w:rFonts w:ascii="Times New Roman" w:hAnsi="Times New Roman" w:cs="Times New Roman"/>
                <w:b/>
                <w:sz w:val="24"/>
              </w:rPr>
            </w:pPr>
            <w:r w:rsidRPr="00F03126">
              <w:rPr>
                <w:rFonts w:ascii="Times New Roman" w:hAnsi="Times New Roman" w:cs="Times New Roman"/>
                <w:b/>
                <w:sz w:val="24"/>
              </w:rPr>
              <w:t>Signature</w:t>
            </w:r>
          </w:p>
        </w:tc>
      </w:tr>
      <w:tr w:rsidR="00F03126" w:rsidRPr="007842D5" w:rsidTr="001350B4">
        <w:trPr>
          <w:trHeight w:hRule="exact" w:val="1495"/>
        </w:trPr>
        <w:tc>
          <w:tcPr>
            <w:tcW w:w="3528" w:type="dxa"/>
            <w:shd w:val="clear" w:color="auto" w:fill="E0E0E0"/>
          </w:tcPr>
          <w:p w:rsidR="00F03126" w:rsidRDefault="00F03126" w:rsidP="00F03126">
            <w:pPr>
              <w:rPr>
                <w:rFonts w:ascii="Times New Roman" w:hAnsi="Times New Roman" w:cs="Times New Roman"/>
                <w:b/>
                <w:sz w:val="24"/>
              </w:rPr>
            </w:pPr>
            <w:r w:rsidRPr="007842D5">
              <w:rPr>
                <w:rFonts w:ascii="Times New Roman" w:hAnsi="Times New Roman" w:cs="Times New Roman"/>
                <w:b/>
                <w:sz w:val="24"/>
              </w:rPr>
              <w:t>Authors</w:t>
            </w:r>
            <w:r>
              <w:rPr>
                <w:rFonts w:ascii="Times New Roman" w:hAnsi="Times New Roman" w:cs="Times New Roman"/>
                <w:b/>
                <w:sz w:val="24"/>
              </w:rPr>
              <w:t xml:space="preserve"> </w:t>
            </w:r>
          </w:p>
          <w:p w:rsidR="00F03126" w:rsidRDefault="00F03126" w:rsidP="00F03126">
            <w:pPr>
              <w:rPr>
                <w:rFonts w:ascii="Times New Roman" w:hAnsi="Times New Roman" w:cs="Times New Roman"/>
                <w:b/>
                <w:sz w:val="24"/>
              </w:rPr>
            </w:pPr>
          </w:p>
          <w:p w:rsidR="00F03126" w:rsidRDefault="00F03126" w:rsidP="00F03126">
            <w:pPr>
              <w:rPr>
                <w:rFonts w:ascii="Times New Roman" w:hAnsi="Times New Roman" w:cs="Times New Roman"/>
                <w:b/>
                <w:sz w:val="24"/>
              </w:rPr>
            </w:pPr>
          </w:p>
          <w:p w:rsidR="00F03126" w:rsidRDefault="00F03126" w:rsidP="00F03126">
            <w:pPr>
              <w:rPr>
                <w:rFonts w:ascii="Times New Roman" w:hAnsi="Times New Roman" w:cs="Times New Roman"/>
                <w:b/>
                <w:sz w:val="24"/>
              </w:rPr>
            </w:pPr>
          </w:p>
          <w:p w:rsidR="00F03126" w:rsidRPr="007842D5" w:rsidRDefault="00F03126" w:rsidP="00F03126">
            <w:pPr>
              <w:rPr>
                <w:rFonts w:ascii="Times New Roman" w:hAnsi="Times New Roman" w:cs="Times New Roman"/>
                <w:b/>
                <w:sz w:val="24"/>
              </w:rPr>
            </w:pPr>
          </w:p>
        </w:tc>
        <w:tc>
          <w:tcPr>
            <w:tcW w:w="3510" w:type="dxa"/>
            <w:shd w:val="clear" w:color="auto" w:fill="auto"/>
          </w:tcPr>
          <w:p w:rsidR="00F03126" w:rsidRPr="007842D5" w:rsidRDefault="00F03126">
            <w:pPr>
              <w:rPr>
                <w:rFonts w:ascii="Times New Roman" w:hAnsi="Times New Roman" w:cs="Times New Roman"/>
                <w:sz w:val="24"/>
              </w:rPr>
            </w:pPr>
          </w:p>
        </w:tc>
        <w:tc>
          <w:tcPr>
            <w:tcW w:w="2204" w:type="dxa"/>
          </w:tcPr>
          <w:p w:rsidR="00F03126" w:rsidRPr="007842D5" w:rsidRDefault="00F03126">
            <w:pPr>
              <w:rPr>
                <w:rFonts w:ascii="Times New Roman" w:hAnsi="Times New Roman" w:cs="Times New Roman"/>
                <w:sz w:val="24"/>
              </w:rPr>
            </w:pPr>
          </w:p>
        </w:tc>
      </w:tr>
      <w:tr w:rsidR="001350B4" w:rsidRPr="007842D5" w:rsidTr="001350B4">
        <w:trPr>
          <w:trHeight w:val="412"/>
        </w:trPr>
        <w:tc>
          <w:tcPr>
            <w:tcW w:w="3528" w:type="dxa"/>
            <w:shd w:val="clear" w:color="auto" w:fill="E0E0E0"/>
          </w:tcPr>
          <w:p w:rsidR="001350B4" w:rsidRDefault="001350B4" w:rsidP="001350B4">
            <w:pPr>
              <w:rPr>
                <w:rFonts w:ascii="Times New Roman" w:hAnsi="Times New Roman" w:cs="Times New Roman"/>
                <w:b/>
                <w:sz w:val="24"/>
              </w:rPr>
            </w:pPr>
            <w:r w:rsidRPr="007842D5">
              <w:rPr>
                <w:rFonts w:ascii="Times New Roman" w:hAnsi="Times New Roman" w:cs="Times New Roman"/>
                <w:b/>
                <w:sz w:val="24"/>
              </w:rPr>
              <w:t xml:space="preserve">Corresponding author </w:t>
            </w:r>
          </w:p>
          <w:p w:rsidR="001350B4" w:rsidRDefault="001350B4" w:rsidP="001350B4">
            <w:pPr>
              <w:rPr>
                <w:rFonts w:ascii="Times New Roman" w:hAnsi="Times New Roman" w:cs="Times New Roman"/>
                <w:b/>
                <w:sz w:val="24"/>
              </w:rPr>
            </w:pPr>
          </w:p>
          <w:p w:rsidR="001350B4" w:rsidRPr="007842D5" w:rsidRDefault="001350B4" w:rsidP="001350B4">
            <w:pPr>
              <w:rPr>
                <w:rFonts w:ascii="Times New Roman" w:hAnsi="Times New Roman" w:cs="Times New Roman"/>
                <w:b/>
                <w:sz w:val="24"/>
              </w:rPr>
            </w:pPr>
          </w:p>
        </w:tc>
        <w:tc>
          <w:tcPr>
            <w:tcW w:w="3510" w:type="dxa"/>
            <w:shd w:val="clear" w:color="auto" w:fill="auto"/>
          </w:tcPr>
          <w:p w:rsidR="001350B4" w:rsidRPr="007842D5" w:rsidRDefault="001350B4" w:rsidP="003F0BD7">
            <w:pPr>
              <w:rPr>
                <w:rFonts w:ascii="Times New Roman" w:hAnsi="Times New Roman" w:cs="Times New Roman"/>
                <w:sz w:val="24"/>
              </w:rPr>
            </w:pPr>
          </w:p>
        </w:tc>
        <w:tc>
          <w:tcPr>
            <w:tcW w:w="2204" w:type="dxa"/>
          </w:tcPr>
          <w:p w:rsidR="001350B4" w:rsidRPr="007842D5" w:rsidRDefault="001350B4" w:rsidP="003F0BD7">
            <w:pPr>
              <w:rPr>
                <w:rFonts w:ascii="Times New Roman" w:hAnsi="Times New Roman" w:cs="Times New Roman"/>
                <w:sz w:val="24"/>
              </w:rPr>
            </w:pPr>
          </w:p>
        </w:tc>
      </w:tr>
    </w:tbl>
    <w:p w:rsidR="004415E6" w:rsidRDefault="001350B4">
      <w:pPr>
        <w:rPr>
          <w:rFonts w:ascii="Times New Roman" w:hAnsi="Times New Roman" w:cs="Times New Roman"/>
          <w:b/>
          <w:sz w:val="24"/>
        </w:rPr>
      </w:pPr>
      <w:r>
        <w:rPr>
          <w:rFonts w:ascii="Times New Roman" w:hAnsi="Times New Roman" w:cs="Times New Roman"/>
          <w:b/>
          <w:sz w:val="24"/>
        </w:rPr>
        <w:t>D</w:t>
      </w:r>
      <w:r w:rsidR="00903D68" w:rsidRPr="00903D68">
        <w:rPr>
          <w:rFonts w:ascii="Times New Roman" w:hAnsi="Times New Roman" w:cs="Times New Roman"/>
          <w:b/>
          <w:sz w:val="24"/>
        </w:rPr>
        <w:t xml:space="preserve">ATE: </w:t>
      </w:r>
    </w:p>
    <w:p w:rsidR="001350B4" w:rsidRPr="00903D68" w:rsidRDefault="001350B4" w:rsidP="001350B4">
      <w:pPr>
        <w:jc w:val="both"/>
        <w:rPr>
          <w:rFonts w:ascii="Times New Roman" w:hAnsi="Times New Roman" w:cs="Times New Roman"/>
          <w:b/>
          <w:sz w:val="24"/>
        </w:rPr>
      </w:pPr>
      <w:r>
        <w:rPr>
          <w:rFonts w:ascii="Times New Roman" w:hAnsi="Times New Roman" w:cs="Times New Roman"/>
          <w:b/>
          <w:sz w:val="24"/>
        </w:rPr>
        <w:t>Please delete or add rows to the table if necessary and send the scanned copy to the subject editor or editor-in-chief.</w:t>
      </w:r>
    </w:p>
    <w:sectPr w:rsidR="001350B4" w:rsidRPr="00903D68">
      <w:footerReference w:type="default" r:id="rId9"/>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AF4" w:rsidRDefault="00047AF4">
      <w:r>
        <w:separator/>
      </w:r>
    </w:p>
  </w:endnote>
  <w:endnote w:type="continuationSeparator" w:id="0">
    <w:p w:rsidR="00047AF4" w:rsidRDefault="0004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_r">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D8F" w:rsidRDefault="00FC7D8F">
    <w:pPr>
      <w:pStyle w:val="Footer"/>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AF4" w:rsidRDefault="00047AF4">
      <w:r>
        <w:separator/>
      </w:r>
    </w:p>
  </w:footnote>
  <w:footnote w:type="continuationSeparator" w:id="0">
    <w:p w:rsidR="00047AF4" w:rsidRDefault="00047A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F05C9"/>
    <w:multiLevelType w:val="hybridMultilevel"/>
    <w:tmpl w:val="F3E42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6C"/>
    <w:rsid w:val="00047AF4"/>
    <w:rsid w:val="000A13BD"/>
    <w:rsid w:val="001350B4"/>
    <w:rsid w:val="0018740A"/>
    <w:rsid w:val="001A26DA"/>
    <w:rsid w:val="0024309C"/>
    <w:rsid w:val="0031032B"/>
    <w:rsid w:val="003D5F64"/>
    <w:rsid w:val="003E5E67"/>
    <w:rsid w:val="003E5F91"/>
    <w:rsid w:val="004415E6"/>
    <w:rsid w:val="0049225B"/>
    <w:rsid w:val="005238AA"/>
    <w:rsid w:val="005307E1"/>
    <w:rsid w:val="00536DFC"/>
    <w:rsid w:val="00546F42"/>
    <w:rsid w:val="00557189"/>
    <w:rsid w:val="005F2767"/>
    <w:rsid w:val="006614DA"/>
    <w:rsid w:val="006914CC"/>
    <w:rsid w:val="006D1029"/>
    <w:rsid w:val="00726CC9"/>
    <w:rsid w:val="00767162"/>
    <w:rsid w:val="007842D5"/>
    <w:rsid w:val="00853BF0"/>
    <w:rsid w:val="00855A9C"/>
    <w:rsid w:val="00866076"/>
    <w:rsid w:val="008A6760"/>
    <w:rsid w:val="00903D68"/>
    <w:rsid w:val="00992A53"/>
    <w:rsid w:val="009D3DA7"/>
    <w:rsid w:val="00A140A2"/>
    <w:rsid w:val="00AF3465"/>
    <w:rsid w:val="00B15300"/>
    <w:rsid w:val="00B921A7"/>
    <w:rsid w:val="00B93EBD"/>
    <w:rsid w:val="00BD3F4B"/>
    <w:rsid w:val="00BE627F"/>
    <w:rsid w:val="00C322AF"/>
    <w:rsid w:val="00C35BCB"/>
    <w:rsid w:val="00CD3BFA"/>
    <w:rsid w:val="00D82EB7"/>
    <w:rsid w:val="00DD07C7"/>
    <w:rsid w:val="00EB6F77"/>
    <w:rsid w:val="00ED2F03"/>
    <w:rsid w:val="00F03126"/>
    <w:rsid w:val="00F8366C"/>
    <w:rsid w:val="00FC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C711226-6B74-4382-B59A-F46A9B2D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sz w:val="22"/>
      <w:szCs w:val="24"/>
      <w:lang w:val="en-GB"/>
    </w:rPr>
  </w:style>
  <w:style w:type="paragraph" w:styleId="Heading1">
    <w:name w:val="heading 1"/>
    <w:basedOn w:val="Normal"/>
    <w:next w:val="Normal"/>
    <w:qFormat/>
    <w:pPr>
      <w:keepNext/>
      <w:outlineLvl w:val="0"/>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val="0"/>
      <w:sz w:val="28"/>
    </w:rPr>
  </w:style>
  <w:style w:type="paragraph" w:styleId="BodyText">
    <w:name w:val="Body Text"/>
    <w:basedOn w:val="Normal"/>
    <w:rPr>
      <w:b/>
      <w:bCs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310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1578</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STATEMENT OF AUTHENTICITY</vt:lpstr>
      <vt:lpstr>STATEMENT OF AUTHENTICITY</vt:lpstr>
    </vt:vector>
  </TitlesOfParts>
  <Company>Centra</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AUTHENTICITY</dc:title>
  <dc:subject/>
  <cp:keywords/>
  <cp:lastModifiedBy>Admin</cp:lastModifiedBy>
  <cp:revision>3</cp:revision>
  <cp:lastPrinted>2003-03-26T11:58:00Z</cp:lastPrinted>
  <dcterms:created xsi:type="dcterms:W3CDTF">2024-06-21T08:34:00Z</dcterms:created>
  <dcterms:modified xsi:type="dcterms:W3CDTF">2024-06-21T08:34:00Z</dcterms:modified>
</cp:coreProperties>
</file>